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3C0B" w14:textId="77777777" w:rsidR="00DB3956" w:rsidRDefault="00DB3956" w:rsidP="00DB3956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sz w:val="72"/>
          <w:szCs w:val="72"/>
          <w:bdr w:val="none" w:sz="0" w:space="0" w:color="auto" w:frame="1"/>
          <w:lang w:eastAsia="pl-PL"/>
        </w:rPr>
      </w:pPr>
      <w:r>
        <w:rPr>
          <w:b/>
          <w:noProof/>
          <w:sz w:val="72"/>
          <w:szCs w:val="72"/>
          <w:lang w:eastAsia="pl-PL"/>
        </w:rPr>
        <w:drawing>
          <wp:inline distT="0" distB="0" distL="0" distR="0" wp14:anchorId="5E06246D" wp14:editId="2CB05FE9">
            <wp:extent cx="5760720" cy="998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4685" w14:textId="77777777" w:rsidR="00DB3956" w:rsidRPr="00F366E7" w:rsidRDefault="00DB3956" w:rsidP="00DB395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pl-PL"/>
        </w:rPr>
      </w:pPr>
      <w:r w:rsidRPr="00F366E7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pl-PL"/>
        </w:rPr>
        <w:t>Podprogram 2023</w:t>
      </w:r>
    </w:p>
    <w:p w14:paraId="2C850B99" w14:textId="77777777" w:rsidR="000E31D4" w:rsidRPr="00F366E7" w:rsidRDefault="000E31D4" w:rsidP="00DB395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pl-PL"/>
        </w:rPr>
      </w:pPr>
      <w:r w:rsidRPr="00F366E7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pl-PL"/>
        </w:rPr>
        <w:t>FEPŻ</w:t>
      </w:r>
    </w:p>
    <w:p w14:paraId="071AB7AA" w14:textId="77777777" w:rsidR="00DB3956" w:rsidRPr="00F366E7" w:rsidRDefault="00DB3956" w:rsidP="00DB3956">
      <w:pPr>
        <w:jc w:val="center"/>
        <w:rPr>
          <w:b/>
          <w:sz w:val="36"/>
          <w:szCs w:val="36"/>
        </w:rPr>
      </w:pPr>
      <w:r w:rsidRPr="00F366E7">
        <w:rPr>
          <w:b/>
          <w:sz w:val="36"/>
          <w:szCs w:val="36"/>
        </w:rPr>
        <w:t>(Fundusz</w:t>
      </w:r>
      <w:r w:rsidR="000E31D4" w:rsidRPr="00F366E7">
        <w:rPr>
          <w:b/>
          <w:sz w:val="36"/>
          <w:szCs w:val="36"/>
        </w:rPr>
        <w:t xml:space="preserve"> Europejski</w:t>
      </w:r>
      <w:r w:rsidRPr="00F366E7">
        <w:rPr>
          <w:b/>
          <w:sz w:val="36"/>
          <w:szCs w:val="36"/>
        </w:rPr>
        <w:t xml:space="preserve"> Pomocy Żywnościowej)</w:t>
      </w:r>
    </w:p>
    <w:p w14:paraId="2704A863" w14:textId="77777777" w:rsidR="00DB3956" w:rsidRDefault="00DB3956" w:rsidP="00F366E7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sz w:val="72"/>
          <w:szCs w:val="72"/>
          <w:bdr w:val="none" w:sz="0" w:space="0" w:color="auto" w:frame="1"/>
          <w:lang w:eastAsia="pl-PL"/>
        </w:rPr>
      </w:pPr>
    </w:p>
    <w:p w14:paraId="78BC9735" w14:textId="77777777" w:rsidR="00DB3956" w:rsidRPr="00F366E7" w:rsidRDefault="00DB3956" w:rsidP="00F366E7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pl-PL"/>
        </w:rPr>
      </w:pPr>
      <w:r w:rsidRPr="00F366E7">
        <w:rPr>
          <w:rFonts w:eastAsia="Times New Roman" w:cstheme="minorHAnsi"/>
          <w:sz w:val="28"/>
          <w:szCs w:val="28"/>
          <w:lang w:eastAsia="pl-PL"/>
        </w:rPr>
        <w:t> </w:t>
      </w:r>
      <w:r w:rsidRPr="00F366E7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pl-PL"/>
        </w:rPr>
        <w:t>CELEM PROGRAMU </w:t>
      </w:r>
      <w:r w:rsidRPr="00F366E7">
        <w:rPr>
          <w:rFonts w:eastAsia="Times New Roman" w:cstheme="minorHAnsi"/>
          <w:sz w:val="28"/>
          <w:szCs w:val="28"/>
          <w:lang w:eastAsia="pl-PL"/>
        </w:rPr>
        <w:t>jest zapewnienie najuboższym mieszkańcom Polski pomocy żywnościowej oraz uczestnictwa w działaniach w ramach środków towarzyszących w okresie:</w:t>
      </w:r>
    </w:p>
    <w:p w14:paraId="7601C3C3" w14:textId="77777777" w:rsidR="00DB3956" w:rsidRPr="00F366E7" w:rsidRDefault="00DB3956" w:rsidP="00F366E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F366E7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3CC00541" w14:textId="77777777" w:rsidR="00DB3956" w:rsidRPr="00F366E7" w:rsidRDefault="00DB3956" w:rsidP="00F366E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sz w:val="28"/>
          <w:szCs w:val="28"/>
          <w:u w:val="single"/>
          <w:bdr w:val="none" w:sz="0" w:space="0" w:color="auto" w:frame="1"/>
          <w:lang w:eastAsia="pl-PL"/>
        </w:rPr>
      </w:pPr>
      <w:r w:rsidRPr="00F366E7">
        <w:rPr>
          <w:rFonts w:ascii="Arial" w:eastAsia="Times New Roman" w:hAnsi="Arial" w:cs="Arial"/>
          <w:b/>
          <w:bCs/>
          <w:i/>
          <w:sz w:val="28"/>
          <w:szCs w:val="28"/>
          <w:u w:val="single"/>
          <w:bdr w:val="none" w:sz="0" w:space="0" w:color="auto" w:frame="1"/>
          <w:lang w:eastAsia="pl-PL"/>
        </w:rPr>
        <w:t xml:space="preserve">grudzień </w:t>
      </w:r>
      <w:r w:rsidR="00CE79F6" w:rsidRPr="00F366E7">
        <w:rPr>
          <w:rFonts w:ascii="Arial" w:eastAsia="Times New Roman" w:hAnsi="Arial" w:cs="Arial"/>
          <w:b/>
          <w:bCs/>
          <w:i/>
          <w:sz w:val="28"/>
          <w:szCs w:val="28"/>
          <w:u w:val="single"/>
          <w:bdr w:val="none" w:sz="0" w:space="0" w:color="auto" w:frame="1"/>
          <w:lang w:eastAsia="pl-PL"/>
        </w:rPr>
        <w:t>2023 r. do październik 2024</w:t>
      </w:r>
      <w:r w:rsidRPr="00F366E7">
        <w:rPr>
          <w:rFonts w:ascii="Arial" w:eastAsia="Times New Roman" w:hAnsi="Arial" w:cs="Arial"/>
          <w:b/>
          <w:bCs/>
          <w:i/>
          <w:sz w:val="28"/>
          <w:szCs w:val="28"/>
          <w:u w:val="single"/>
          <w:bdr w:val="none" w:sz="0" w:space="0" w:color="auto" w:frame="1"/>
          <w:lang w:eastAsia="pl-PL"/>
        </w:rPr>
        <w:t xml:space="preserve"> r.</w:t>
      </w:r>
    </w:p>
    <w:p w14:paraId="2D965A5E" w14:textId="77777777" w:rsidR="00DB3956" w:rsidRPr="00F366E7" w:rsidRDefault="00DB3956" w:rsidP="00F366E7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pl-PL"/>
        </w:rPr>
      </w:pPr>
    </w:p>
    <w:p w14:paraId="7C15941F" w14:textId="77777777" w:rsidR="00CE79F6" w:rsidRPr="00F366E7" w:rsidRDefault="00DB3956" w:rsidP="00F366E7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366E7">
        <w:rPr>
          <w:rFonts w:asciiTheme="minorHAnsi" w:eastAsia="Times New Roman" w:hAnsiTheme="minorHAnsi" w:cstheme="minorHAnsi"/>
          <w:sz w:val="28"/>
          <w:szCs w:val="28"/>
          <w:lang w:eastAsia="pl-PL"/>
        </w:rPr>
        <w:t>Pomoc żywnościowa dystrybuowana jest przez </w:t>
      </w:r>
      <w:r w:rsidRPr="00F366E7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 w:frame="1"/>
          <w:lang w:eastAsia="pl-PL"/>
        </w:rPr>
        <w:t>Bank Żywności w Elblągu</w:t>
      </w:r>
      <w:r w:rsidRPr="00F366E7">
        <w:rPr>
          <w:rFonts w:asciiTheme="minorHAnsi" w:eastAsia="Times New Roman" w:hAnsiTheme="minorHAnsi" w:cstheme="minorHAnsi"/>
          <w:sz w:val="28"/>
          <w:szCs w:val="28"/>
          <w:lang w:eastAsia="pl-PL"/>
        </w:rPr>
        <w:t> </w:t>
      </w:r>
      <w:r w:rsidR="00CE79F6" w:rsidRPr="00F366E7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do Miejsko-Gminnego Ośrodka Pomocy Społecznej w Nowym Dworze Gdańskim </w:t>
      </w:r>
      <w:r w:rsidRPr="00F366E7">
        <w:rPr>
          <w:rFonts w:asciiTheme="minorHAnsi" w:eastAsia="Times New Roman" w:hAnsiTheme="minorHAnsi" w:cstheme="minorHAnsi"/>
          <w:b/>
          <w:bCs/>
          <w:sz w:val="28"/>
          <w:szCs w:val="28"/>
          <w:bdr w:val="none" w:sz="0" w:space="0" w:color="auto" w:frame="1"/>
          <w:lang w:eastAsia="pl-PL"/>
        </w:rPr>
        <w:t>,</w:t>
      </w:r>
      <w:r w:rsidR="00CE79F6" w:rsidRPr="00F366E7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 który </w:t>
      </w:r>
      <w:r w:rsidRPr="00F366E7">
        <w:rPr>
          <w:rFonts w:asciiTheme="minorHAnsi" w:eastAsia="Times New Roman" w:hAnsiTheme="minorHAnsi" w:cstheme="minorHAnsi"/>
          <w:sz w:val="28"/>
          <w:szCs w:val="28"/>
          <w:lang w:eastAsia="pl-PL"/>
        </w:rPr>
        <w:t>przekazuje żywność bezpośrednio do osób potrzebujących.</w:t>
      </w:r>
      <w:r w:rsidR="00CE79F6" w:rsidRPr="00F366E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2E07081" w14:textId="77777777" w:rsidR="00CE79F6" w:rsidRPr="00F366E7" w:rsidRDefault="00CE79F6" w:rsidP="00F366E7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748FFD2" w14:textId="77777777" w:rsidR="00CE79F6" w:rsidRPr="00F366E7" w:rsidRDefault="00CE79F6" w:rsidP="00F366E7">
      <w:pPr>
        <w:pStyle w:val="Default"/>
        <w:jc w:val="both"/>
        <w:rPr>
          <w:b/>
          <w:bCs/>
          <w:sz w:val="28"/>
          <w:szCs w:val="28"/>
        </w:rPr>
      </w:pPr>
      <w:r w:rsidRPr="00F366E7">
        <w:rPr>
          <w:b/>
          <w:bCs/>
          <w:sz w:val="28"/>
          <w:szCs w:val="28"/>
        </w:rPr>
        <w:t xml:space="preserve">Kryteria kwalifikowalności osób do statusu osoby najbardziej potrzebującej </w:t>
      </w:r>
    </w:p>
    <w:p w14:paraId="268AF7E7" w14:textId="77777777" w:rsidR="00CE79F6" w:rsidRPr="00F366E7" w:rsidRDefault="00CE79F6" w:rsidP="00F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51FE0" w14:textId="77777777" w:rsidR="00CE79F6" w:rsidRPr="00F366E7" w:rsidRDefault="00CE79F6" w:rsidP="00F366E7">
      <w:pPr>
        <w:jc w:val="both"/>
        <w:rPr>
          <w:sz w:val="28"/>
          <w:szCs w:val="28"/>
        </w:rPr>
      </w:pPr>
      <w:r w:rsidRPr="00F366E7">
        <w:rPr>
          <w:sz w:val="28"/>
          <w:szCs w:val="28"/>
        </w:rPr>
        <w:t xml:space="preserve">Pomocą żywnościową w Programie mogą być objęte osoby i rodziny znajdujące się w trudnej sytuacji życiowej, spełniające kryteria określone w art. 7 ustawy z dnia 12 marca 2004 r. o pomocy społecznej (Dz. U. z 2023 poz. 901 i 1693) i których dochód nie przekracza 235% kryterium dochodowego uprawniającego do skorzystania z pomocy społecznej, </w:t>
      </w:r>
    </w:p>
    <w:p w14:paraId="28B4AEBE" w14:textId="77777777" w:rsidR="00CE79F6" w:rsidRPr="00F366E7" w:rsidRDefault="00CE79F6" w:rsidP="00F366E7">
      <w:pPr>
        <w:jc w:val="both"/>
        <w:rPr>
          <w:sz w:val="28"/>
          <w:szCs w:val="28"/>
        </w:rPr>
      </w:pPr>
      <w:r w:rsidRPr="00F366E7">
        <w:rPr>
          <w:sz w:val="28"/>
          <w:szCs w:val="28"/>
        </w:rPr>
        <w:t xml:space="preserve">tj. </w:t>
      </w:r>
      <w:r w:rsidRPr="00F366E7">
        <w:rPr>
          <w:b/>
          <w:bCs/>
          <w:sz w:val="28"/>
          <w:szCs w:val="28"/>
        </w:rPr>
        <w:t xml:space="preserve">1 823,60 PLN </w:t>
      </w:r>
      <w:r w:rsidRPr="00F366E7">
        <w:rPr>
          <w:sz w:val="28"/>
          <w:szCs w:val="28"/>
        </w:rPr>
        <w:t xml:space="preserve">dla osoby samotnie gospodarującej i </w:t>
      </w:r>
      <w:r w:rsidRPr="00F366E7">
        <w:rPr>
          <w:b/>
          <w:bCs/>
          <w:sz w:val="28"/>
          <w:szCs w:val="28"/>
        </w:rPr>
        <w:t xml:space="preserve">1 410,00 PLN </w:t>
      </w:r>
      <w:r w:rsidRPr="00F366E7">
        <w:rPr>
          <w:sz w:val="28"/>
          <w:szCs w:val="28"/>
        </w:rPr>
        <w:t>dla osoby w rodzinie.</w:t>
      </w:r>
    </w:p>
    <w:p w14:paraId="36A064BF" w14:textId="77777777" w:rsidR="00DB3956" w:rsidRPr="00F366E7" w:rsidRDefault="00DB3956" w:rsidP="00F366E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245D64B" w14:textId="77777777" w:rsidR="00DB3956" w:rsidRPr="00F366E7" w:rsidRDefault="00DB3956" w:rsidP="00DB3956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F366E7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CE79F6" w:rsidRPr="00F366E7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 wp14:anchorId="055C4038" wp14:editId="3F185E44">
            <wp:extent cx="5760720" cy="799614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CC19" w14:textId="77777777" w:rsidR="00DB3956" w:rsidRPr="00F366E7" w:rsidRDefault="00DB3956" w:rsidP="00CE79F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366E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l-PL"/>
        </w:rPr>
        <w:t> </w:t>
      </w:r>
    </w:p>
    <w:p w14:paraId="46B48E2F" w14:textId="77777777" w:rsidR="00CE79F6" w:rsidRPr="00F366E7" w:rsidRDefault="00CE79F6" w:rsidP="00CE79F6">
      <w:pPr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u w:val="single"/>
          <w:bdr w:val="none" w:sz="0" w:space="0" w:color="auto" w:frame="1"/>
          <w:lang w:eastAsia="pl-PL"/>
        </w:rPr>
      </w:pPr>
      <w:r w:rsidRPr="00F366E7">
        <w:rPr>
          <w:rFonts w:eastAsia="Times New Roman" w:cstheme="minorHAnsi"/>
          <w:b/>
          <w:bCs/>
          <w:sz w:val="28"/>
          <w:szCs w:val="28"/>
          <w:u w:val="single"/>
          <w:bdr w:val="none" w:sz="0" w:space="0" w:color="auto" w:frame="1"/>
          <w:lang w:eastAsia="pl-PL"/>
        </w:rPr>
        <w:t>DZIAŁANIA TOWARZYSZĄCE:</w:t>
      </w:r>
    </w:p>
    <w:p w14:paraId="17BF7645" w14:textId="77777777" w:rsidR="00AD332E" w:rsidRPr="00F366E7" w:rsidRDefault="00AD332E" w:rsidP="00F366E7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pl-PL"/>
        </w:rPr>
      </w:pPr>
    </w:p>
    <w:p w14:paraId="2728FCB3" w14:textId="77777777" w:rsidR="003F0ED2" w:rsidRPr="00F366E7" w:rsidRDefault="00CE79F6" w:rsidP="00F366E7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pl-PL"/>
        </w:rPr>
      </w:pPr>
      <w:r w:rsidRPr="00F366E7">
        <w:rPr>
          <w:rFonts w:eastAsia="Times New Roman" w:cstheme="minorHAnsi"/>
          <w:sz w:val="28"/>
          <w:szCs w:val="28"/>
          <w:lang w:eastAsia="pl-PL"/>
        </w:rPr>
        <w:lastRenderedPageBreak/>
        <w:t xml:space="preserve">Działania realizowane przez Bank Żywności na rzecz podopiecznych </w:t>
      </w:r>
      <w:r w:rsidR="003F0ED2" w:rsidRPr="00F366E7">
        <w:rPr>
          <w:rFonts w:eastAsia="Times New Roman" w:cstheme="minorHAnsi"/>
          <w:sz w:val="28"/>
          <w:szCs w:val="28"/>
          <w:lang w:eastAsia="pl-PL"/>
        </w:rPr>
        <w:t>Miejsko-Gminnego Ośrodka Pomocy Społecznej w Nowym Dworze Gdańskim:</w:t>
      </w:r>
    </w:p>
    <w:p w14:paraId="6A732B61" w14:textId="77777777" w:rsidR="00CE79F6" w:rsidRPr="00F366E7" w:rsidRDefault="00CE79F6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F366E7">
        <w:rPr>
          <w:rFonts w:eastAsia="Times New Roman" w:cstheme="minorHAnsi"/>
          <w:color w:val="000000"/>
          <w:sz w:val="28"/>
          <w:szCs w:val="28"/>
          <w:lang w:eastAsia="pl-PL"/>
        </w:rPr>
        <w:t>warsztaty kulinarne; </w:t>
      </w:r>
    </w:p>
    <w:p w14:paraId="5F540599" w14:textId="77777777" w:rsidR="00CE79F6" w:rsidRPr="00F366E7" w:rsidRDefault="00CE79F6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F366E7">
        <w:rPr>
          <w:rFonts w:eastAsia="Times New Roman" w:cstheme="minorHAnsi"/>
          <w:color w:val="000000"/>
          <w:sz w:val="28"/>
          <w:szCs w:val="28"/>
          <w:lang w:eastAsia="pl-PL"/>
        </w:rPr>
        <w:t>warsztaty edukacji ekonomicznej;</w:t>
      </w:r>
    </w:p>
    <w:p w14:paraId="3567A4DC" w14:textId="77777777" w:rsidR="003F0ED2" w:rsidRPr="00F366E7" w:rsidRDefault="00CE79F6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F366E7">
        <w:rPr>
          <w:rFonts w:eastAsia="Times New Roman" w:cstheme="minorHAnsi"/>
          <w:color w:val="000000"/>
          <w:sz w:val="28"/>
          <w:szCs w:val="28"/>
          <w:lang w:eastAsia="pl-PL"/>
        </w:rPr>
        <w:t>warsztaty dietetyczne;</w:t>
      </w:r>
    </w:p>
    <w:p w14:paraId="642C6370" w14:textId="77777777" w:rsidR="003F0ED2" w:rsidRPr="00F366E7" w:rsidRDefault="00CE79F6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F366E7">
        <w:rPr>
          <w:rFonts w:eastAsia="Times New Roman" w:cstheme="minorHAnsi"/>
          <w:color w:val="000000"/>
          <w:sz w:val="28"/>
          <w:szCs w:val="28"/>
          <w:lang w:eastAsia="pl-PL"/>
        </w:rPr>
        <w:t>warsztaty niemarnowa</w:t>
      </w:r>
      <w:r w:rsidR="003F0ED2" w:rsidRPr="00F366E7">
        <w:rPr>
          <w:rFonts w:eastAsia="Times New Roman" w:cstheme="minorHAnsi"/>
          <w:color w:val="000000"/>
          <w:sz w:val="28"/>
          <w:szCs w:val="28"/>
          <w:lang w:eastAsia="pl-PL"/>
        </w:rPr>
        <w:t>nia żywności</w:t>
      </w:r>
    </w:p>
    <w:p w14:paraId="15EF9F86" w14:textId="77777777" w:rsidR="00CE79F6" w:rsidRPr="00F366E7" w:rsidRDefault="00CE79F6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F366E7">
        <w:rPr>
          <w:rFonts w:eastAsia="Times New Roman" w:cstheme="minorHAnsi"/>
          <w:color w:val="000000"/>
          <w:sz w:val="28"/>
          <w:szCs w:val="28"/>
          <w:lang w:eastAsia="pl-PL"/>
        </w:rPr>
        <w:t>inne działania o charakterze indywidualnym i zbiorowym charakterze akcyjnym lub cyklicznym, mające na celu włączenie społeczne najbardziej potrzebujących</w:t>
      </w:r>
      <w:r w:rsidR="003F0ED2" w:rsidRPr="00F366E7">
        <w:rPr>
          <w:rFonts w:eastAsia="Times New Roman" w:cstheme="minorHAnsi"/>
          <w:color w:val="000000"/>
          <w:sz w:val="28"/>
          <w:szCs w:val="28"/>
          <w:lang w:eastAsia="pl-PL"/>
        </w:rPr>
        <w:t>.</w:t>
      </w:r>
    </w:p>
    <w:p w14:paraId="24C7975F" w14:textId="77777777" w:rsidR="003F0ED2" w:rsidRPr="00F366E7" w:rsidRDefault="003F0ED2" w:rsidP="00F366E7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1806DA20" w14:textId="77777777" w:rsidR="00AD332E" w:rsidRPr="00F366E7" w:rsidRDefault="00AD332E" w:rsidP="00F366E7">
      <w:pPr>
        <w:jc w:val="both"/>
        <w:rPr>
          <w:rFonts w:cstheme="minorHAnsi"/>
          <w:b/>
          <w:i/>
          <w:sz w:val="28"/>
          <w:szCs w:val="28"/>
        </w:rPr>
      </w:pPr>
      <w:r w:rsidRPr="00F366E7">
        <w:rPr>
          <w:rFonts w:cstheme="minorHAnsi"/>
          <w:b/>
          <w:color w:val="000000"/>
          <w:sz w:val="28"/>
          <w:szCs w:val="28"/>
        </w:rPr>
        <w:t>Zestaw na Podprogram 2023 dla jedn</w:t>
      </w:r>
      <w:r w:rsidR="003F0ED2" w:rsidRPr="00F366E7">
        <w:rPr>
          <w:rFonts w:cstheme="minorHAnsi"/>
          <w:b/>
          <w:color w:val="000000"/>
          <w:sz w:val="28"/>
          <w:szCs w:val="28"/>
        </w:rPr>
        <w:t>ego odbiorcy końcowego obejmuje</w:t>
      </w:r>
      <w:r w:rsidR="003F0ED2" w:rsidRPr="00F366E7">
        <w:rPr>
          <w:rFonts w:cstheme="minorHAnsi"/>
          <w:b/>
          <w:i/>
          <w:sz w:val="28"/>
          <w:szCs w:val="28"/>
        </w:rPr>
        <w:t xml:space="preserve"> </w:t>
      </w:r>
      <w:r w:rsidRPr="00F366E7">
        <w:rPr>
          <w:rFonts w:cstheme="minorHAnsi"/>
          <w:b/>
          <w:color w:val="000000"/>
          <w:sz w:val="28"/>
          <w:szCs w:val="28"/>
        </w:rPr>
        <w:t>artykuły spożywcze w łącznej ilości około 34 kg,</w:t>
      </w:r>
    </w:p>
    <w:p w14:paraId="59EAC375" w14:textId="77777777" w:rsidR="00CE79F6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 w:rsidR="00CE79F6"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Artykuły warzywne i owocowe </w:t>
      </w:r>
    </w:p>
    <w:p w14:paraId="1E59446F" w14:textId="77777777" w:rsidR="00AD332E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 Groszek z marchewką</w:t>
      </w:r>
    </w:p>
    <w:p w14:paraId="61A32380" w14:textId="77777777" w:rsidR="00CE79F6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Koncentrat pomidorowy, </w:t>
      </w:r>
    </w:p>
    <w:p w14:paraId="4A95C2C9" w14:textId="77777777" w:rsidR="00AD332E" w:rsidRPr="00F366E7" w:rsidRDefault="00CE79F6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32E"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Dżem truskawkowy </w:t>
      </w:r>
    </w:p>
    <w:p w14:paraId="6E5E7853" w14:textId="77777777" w:rsidR="00CE79F6" w:rsidRPr="00F366E7" w:rsidRDefault="00CE79F6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2) Artykuły skrobiowe </w:t>
      </w:r>
    </w:p>
    <w:p w14:paraId="393B0A27" w14:textId="77777777" w:rsidR="00AD332E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Makaron jajeczny świderki </w:t>
      </w:r>
    </w:p>
    <w:p w14:paraId="290159B4" w14:textId="77777777" w:rsidR="00CE79F6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Mąka pszenna, </w:t>
      </w:r>
    </w:p>
    <w:p w14:paraId="33DB1892" w14:textId="77777777" w:rsidR="00AD332E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Kasza jęczmienna </w:t>
      </w:r>
    </w:p>
    <w:p w14:paraId="774A6C22" w14:textId="77777777" w:rsidR="00AD332E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Płatki owsiane </w:t>
      </w:r>
    </w:p>
    <w:p w14:paraId="7D233F0C" w14:textId="77777777" w:rsidR="00CE79F6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Herbatniki maślane </w:t>
      </w:r>
    </w:p>
    <w:p w14:paraId="4C36A260" w14:textId="77777777" w:rsidR="00CE79F6" w:rsidRPr="00F366E7" w:rsidRDefault="00AD332E" w:rsidP="00F366E7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Kawa zbożowa rozpuszczalna </w:t>
      </w:r>
    </w:p>
    <w:p w14:paraId="67000FD2" w14:textId="77777777" w:rsidR="00CE79F6" w:rsidRPr="00F366E7" w:rsidRDefault="00CE79F6" w:rsidP="00F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3) Artykuły mleczne </w:t>
      </w:r>
    </w:p>
    <w:p w14:paraId="086BC80E" w14:textId="77777777" w:rsidR="00CE79F6" w:rsidRPr="00F366E7" w:rsidRDefault="00CE79F6" w:rsidP="00F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E66F9E" w14:textId="77777777" w:rsidR="00CE79F6" w:rsidRPr="00F366E7" w:rsidRDefault="00CE79F6" w:rsidP="00F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-  mleko UHT </w:t>
      </w:r>
    </w:p>
    <w:p w14:paraId="0854D286" w14:textId="77777777" w:rsidR="00AD332E" w:rsidRPr="00F366E7" w:rsidRDefault="00AD332E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Symbol" w:hAnsi="Symbol" w:cs="Symbol"/>
          <w:color w:val="000000"/>
          <w:sz w:val="28"/>
          <w:szCs w:val="28"/>
        </w:rPr>
        <w:t></w:t>
      </w:r>
      <w:r w:rsidR="00CE79F6" w:rsidRPr="00F366E7">
        <w:rPr>
          <w:rFonts w:ascii="Symbol" w:hAnsi="Symbol" w:cs="Symbol"/>
          <w:color w:val="000000"/>
          <w:sz w:val="28"/>
          <w:szCs w:val="28"/>
        </w:rPr>
        <w:t>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Ser podpuszczkowy dojrzewający </w:t>
      </w:r>
    </w:p>
    <w:p w14:paraId="391D1527" w14:textId="77777777" w:rsidR="00CE79F6" w:rsidRPr="00F366E7" w:rsidRDefault="00CE79F6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4) Artykuły mięsne </w:t>
      </w:r>
    </w:p>
    <w:p w14:paraId="2BC15508" w14:textId="77777777" w:rsidR="00CE79F6" w:rsidRPr="00F366E7" w:rsidRDefault="00AD332E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Szynka wieprzowa mielona, </w:t>
      </w:r>
    </w:p>
    <w:p w14:paraId="32E7E1E8" w14:textId="77777777" w:rsidR="00CE79F6" w:rsidRPr="00F366E7" w:rsidRDefault="00AD332E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Szynka drobiowa </w:t>
      </w:r>
    </w:p>
    <w:p w14:paraId="04D25E7F" w14:textId="77777777" w:rsidR="00AD332E" w:rsidRPr="00F366E7" w:rsidRDefault="00AD332E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Pasztet wieprzowy</w:t>
      </w:r>
    </w:p>
    <w:p w14:paraId="157FE01E" w14:textId="77777777" w:rsidR="00CE79F6" w:rsidRPr="00F366E7" w:rsidRDefault="00CE79F6" w:rsidP="00F366E7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32E"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Szprot w oleju. </w:t>
      </w:r>
    </w:p>
    <w:p w14:paraId="65C5984B" w14:textId="77777777" w:rsidR="00CE79F6" w:rsidRPr="00F366E7" w:rsidRDefault="00CE79F6" w:rsidP="00CE79F6">
      <w:pPr>
        <w:autoSpaceDE w:val="0"/>
        <w:autoSpaceDN w:val="0"/>
        <w:adjustRightInd w:val="0"/>
        <w:spacing w:after="14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5) Cukier </w:t>
      </w:r>
    </w:p>
    <w:p w14:paraId="68705454" w14:textId="77777777" w:rsidR="00CE79F6" w:rsidRPr="00F366E7" w:rsidRDefault="00AD332E" w:rsidP="00CE79F6">
      <w:pPr>
        <w:autoSpaceDE w:val="0"/>
        <w:autoSpaceDN w:val="0"/>
        <w:adjustRightInd w:val="0"/>
        <w:spacing w:after="14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Cukier biały </w:t>
      </w:r>
    </w:p>
    <w:p w14:paraId="3860079D" w14:textId="77777777" w:rsidR="00CE79F6" w:rsidRPr="00F366E7" w:rsidRDefault="00CE79F6" w:rsidP="00CE79F6">
      <w:pPr>
        <w:autoSpaceDE w:val="0"/>
        <w:autoSpaceDN w:val="0"/>
        <w:adjustRightInd w:val="0"/>
        <w:spacing w:after="14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6) Tłuszcze </w:t>
      </w:r>
    </w:p>
    <w:p w14:paraId="5710D77E" w14:textId="77777777" w:rsidR="00AD332E" w:rsidRPr="00F366E7" w:rsidRDefault="00AD332E" w:rsidP="00CE79F6">
      <w:pPr>
        <w:autoSpaceDE w:val="0"/>
        <w:autoSpaceDN w:val="0"/>
        <w:adjustRightInd w:val="0"/>
        <w:spacing w:after="14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Olej rzepakowy</w:t>
      </w:r>
    </w:p>
    <w:p w14:paraId="3C27E539" w14:textId="77777777" w:rsidR="00CE79F6" w:rsidRPr="00F366E7" w:rsidRDefault="00CE79F6" w:rsidP="00CE79F6">
      <w:pPr>
        <w:autoSpaceDE w:val="0"/>
        <w:autoSpaceDN w:val="0"/>
        <w:adjustRightInd w:val="0"/>
        <w:spacing w:after="14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6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7) Dania gotowe </w:t>
      </w:r>
    </w:p>
    <w:p w14:paraId="61919D7D" w14:textId="77777777" w:rsidR="00CE79F6" w:rsidRPr="00F366E7" w:rsidRDefault="00AD332E" w:rsidP="00CE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6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79F6" w:rsidRPr="00F366E7">
        <w:rPr>
          <w:rFonts w:ascii="Times New Roman" w:hAnsi="Times New Roman" w:cs="Times New Roman"/>
          <w:color w:val="000000"/>
          <w:sz w:val="28"/>
          <w:szCs w:val="28"/>
        </w:rPr>
        <w:t xml:space="preserve"> Fasolka po bretońsku. </w:t>
      </w:r>
    </w:p>
    <w:p w14:paraId="2A539FD3" w14:textId="77777777" w:rsidR="0005407B" w:rsidRPr="00F366E7" w:rsidRDefault="0005407B" w:rsidP="00F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272C34" w14:textId="77777777" w:rsidR="00623E6C" w:rsidRPr="00F366E7" w:rsidRDefault="0005407B" w:rsidP="00F366E7">
      <w:pPr>
        <w:jc w:val="both"/>
        <w:rPr>
          <w:sz w:val="28"/>
          <w:szCs w:val="28"/>
        </w:rPr>
      </w:pPr>
      <w:r w:rsidRPr="00F366E7">
        <w:rPr>
          <w:sz w:val="28"/>
          <w:szCs w:val="28"/>
        </w:rPr>
        <w:t>Linki do strony internetowej Ministerstwa Rodziny i Polityki Społ</w:t>
      </w:r>
      <w:r w:rsidR="003F0ED2" w:rsidRPr="00F366E7">
        <w:rPr>
          <w:sz w:val="28"/>
          <w:szCs w:val="28"/>
        </w:rPr>
        <w:t>ecznej dedykowanej dla Programu. Zainteresowane osoby mogą zapoznać się ze szczegółami:</w:t>
      </w:r>
    </w:p>
    <w:p w14:paraId="2AD7BCD4" w14:textId="77777777" w:rsidR="003F0ED2" w:rsidRPr="00F366E7" w:rsidRDefault="0005407B" w:rsidP="00F366E7">
      <w:pPr>
        <w:jc w:val="both"/>
        <w:rPr>
          <w:sz w:val="28"/>
          <w:szCs w:val="28"/>
        </w:rPr>
      </w:pPr>
      <w:r w:rsidRPr="00F366E7">
        <w:rPr>
          <w:rFonts w:ascii="Calibri" w:hAnsi="Calibri" w:cs="Calibri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F366E7">
        <w:rPr>
          <w:rFonts w:ascii="Calibri" w:hAnsi="Calibri" w:cs="Calibri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Dokument wraz z załącznikami w wersji pełno kolorowej oraz do wydruków czarno-białych jest dostępny pod adresem</w:t>
      </w:r>
      <w:r w:rsidRPr="00F366E7">
        <w:rPr>
          <w:rFonts w:ascii="Calibri" w:hAnsi="Calibri" w:cs="Calibri"/>
          <w:b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F0ED2" w:rsidRPr="00F366E7">
        <w:rPr>
          <w:rFonts w:ascii="Calibri" w:hAnsi="Calibri" w:cs="Calibri"/>
          <w:b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366E7">
        <w:rPr>
          <w:rFonts w:ascii="Calibri" w:hAnsi="Calibri" w:cs="Calibri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8" w:tgtFrame="_blank" w:tooltip="Oryginalny adres URL: https://www.gov.pl/web/rodzina/podprogram-2023. Kliknij lub naciśnij, jeśli ufasz temu linkowi." w:history="1">
        <w:r w:rsidRPr="00F366E7">
          <w:rPr>
            <w:rFonts w:ascii="Calibri" w:hAnsi="Calibri" w:cs="Calibri"/>
            <w:sz w:val="28"/>
            <w:szCs w:val="28"/>
            <w:bdr w:val="none" w:sz="0" w:space="0" w:color="auto" w:frame="1"/>
            <w:shd w:val="clear" w:color="auto" w:fill="FFFFFF"/>
          </w:rPr>
          <w:t>https://www.gov.pl/web/rodzina/podprogram-2023</w:t>
        </w:r>
      </w:hyperlink>
    </w:p>
    <w:p w14:paraId="3173E71C" w14:textId="77777777" w:rsidR="003F0ED2" w:rsidRPr="00F366E7" w:rsidRDefault="003F0ED2" w:rsidP="003F0ED2">
      <w:pPr>
        <w:rPr>
          <w:sz w:val="28"/>
          <w:szCs w:val="28"/>
        </w:rPr>
      </w:pPr>
      <w:r w:rsidRPr="00F366E7">
        <w:rPr>
          <w:noProof/>
          <w:sz w:val="28"/>
          <w:szCs w:val="28"/>
          <w:lang w:eastAsia="pl-PL"/>
        </w:rPr>
        <w:drawing>
          <wp:inline distT="0" distB="0" distL="0" distR="0" wp14:anchorId="24E519D7" wp14:editId="041D1D5C">
            <wp:extent cx="5753100" cy="830580"/>
            <wp:effectExtent l="0" t="0" r="0" b="7620"/>
            <wp:docPr id="8" name="Obraz 8" descr="C:\Users\User\Desktop\FEPŻ_RP_UE_RGB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FEPŻ_RP_UE_RGB-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EBB2" w14:textId="77777777" w:rsidR="003F0ED2" w:rsidRPr="00F366E7" w:rsidRDefault="003F0ED2" w:rsidP="003F0ED2">
      <w:pPr>
        <w:rPr>
          <w:sz w:val="28"/>
          <w:szCs w:val="28"/>
        </w:rPr>
      </w:pPr>
    </w:p>
    <w:p w14:paraId="34DFF34A" w14:textId="77777777" w:rsidR="003F0ED2" w:rsidRPr="00F366E7" w:rsidRDefault="003F0ED2" w:rsidP="003F0ED2">
      <w:pPr>
        <w:rPr>
          <w:sz w:val="28"/>
          <w:szCs w:val="28"/>
        </w:rPr>
      </w:pPr>
    </w:p>
    <w:p w14:paraId="0E853FBE" w14:textId="77777777" w:rsidR="003F0ED2" w:rsidRPr="00F366E7" w:rsidRDefault="003F0ED2" w:rsidP="003F0ED2">
      <w:pPr>
        <w:rPr>
          <w:sz w:val="28"/>
          <w:szCs w:val="28"/>
        </w:rPr>
      </w:pPr>
    </w:p>
    <w:p w14:paraId="28EB180B" w14:textId="77777777" w:rsidR="00C52F63" w:rsidRPr="003F0ED2" w:rsidRDefault="003F0ED2" w:rsidP="003F0ED2">
      <w:pPr>
        <w:tabs>
          <w:tab w:val="left" w:pos="1200"/>
        </w:tabs>
      </w:pPr>
      <w:r w:rsidRPr="00F366E7">
        <w:rPr>
          <w:sz w:val="28"/>
          <w:szCs w:val="28"/>
        </w:rPr>
        <w:tab/>
      </w:r>
    </w:p>
    <w:sectPr w:rsidR="00C52F63" w:rsidRPr="003F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82D1" w14:textId="77777777" w:rsidR="00D905DB" w:rsidRDefault="00D905DB">
      <w:pPr>
        <w:spacing w:after="0" w:line="240" w:lineRule="auto"/>
      </w:pPr>
      <w:r>
        <w:separator/>
      </w:r>
    </w:p>
  </w:endnote>
  <w:endnote w:type="continuationSeparator" w:id="0">
    <w:p w14:paraId="0FBD0E89" w14:textId="77777777" w:rsidR="00D905DB" w:rsidRDefault="00D9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3D09" w14:textId="77777777" w:rsidR="00D905DB" w:rsidRDefault="00D905DB">
      <w:pPr>
        <w:spacing w:after="0" w:line="240" w:lineRule="auto"/>
      </w:pPr>
      <w:r>
        <w:separator/>
      </w:r>
    </w:p>
  </w:footnote>
  <w:footnote w:type="continuationSeparator" w:id="0">
    <w:p w14:paraId="20F471DC" w14:textId="77777777" w:rsidR="00D905DB" w:rsidRDefault="00D90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C20"/>
    <w:multiLevelType w:val="multilevel"/>
    <w:tmpl w:val="8B1A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34FC8"/>
    <w:multiLevelType w:val="multilevel"/>
    <w:tmpl w:val="E628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C4AA6"/>
    <w:multiLevelType w:val="hybridMultilevel"/>
    <w:tmpl w:val="EC9A5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205A"/>
    <w:multiLevelType w:val="multilevel"/>
    <w:tmpl w:val="AF2C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15E42"/>
    <w:multiLevelType w:val="hybridMultilevel"/>
    <w:tmpl w:val="C82C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9A9"/>
    <w:multiLevelType w:val="hybridMultilevel"/>
    <w:tmpl w:val="A036E31E"/>
    <w:lvl w:ilvl="0" w:tplc="015437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31B35"/>
    <w:multiLevelType w:val="multilevel"/>
    <w:tmpl w:val="CDE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A7392"/>
    <w:multiLevelType w:val="multilevel"/>
    <w:tmpl w:val="FFD0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B6DD3"/>
    <w:multiLevelType w:val="multilevel"/>
    <w:tmpl w:val="EB10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587693">
    <w:abstractNumId w:val="0"/>
  </w:num>
  <w:num w:numId="2" w16cid:durableId="1808818702">
    <w:abstractNumId w:val="1"/>
  </w:num>
  <w:num w:numId="3" w16cid:durableId="1611738410">
    <w:abstractNumId w:val="8"/>
  </w:num>
  <w:num w:numId="4" w16cid:durableId="758258881">
    <w:abstractNumId w:val="7"/>
  </w:num>
  <w:num w:numId="5" w16cid:durableId="1790278893">
    <w:abstractNumId w:val="3"/>
  </w:num>
  <w:num w:numId="6" w16cid:durableId="942305490">
    <w:abstractNumId w:val="6"/>
  </w:num>
  <w:num w:numId="7" w16cid:durableId="1025667214">
    <w:abstractNumId w:val="5"/>
  </w:num>
  <w:num w:numId="8" w16cid:durableId="194393484">
    <w:abstractNumId w:val="2"/>
  </w:num>
  <w:num w:numId="9" w16cid:durableId="201707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56"/>
    <w:rsid w:val="0005407B"/>
    <w:rsid w:val="000E31D4"/>
    <w:rsid w:val="003F0ED2"/>
    <w:rsid w:val="00427F3C"/>
    <w:rsid w:val="00594126"/>
    <w:rsid w:val="00623E6C"/>
    <w:rsid w:val="00AD332E"/>
    <w:rsid w:val="00BA0B0B"/>
    <w:rsid w:val="00C52F63"/>
    <w:rsid w:val="00CE79F6"/>
    <w:rsid w:val="00D905DB"/>
    <w:rsid w:val="00DB3956"/>
    <w:rsid w:val="00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4CA6B"/>
  <w15:docId w15:val="{DC782B75-7CDF-499C-80D8-085B5E78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956"/>
  </w:style>
  <w:style w:type="paragraph" w:styleId="Akapitzlist">
    <w:name w:val="List Paragraph"/>
    <w:basedOn w:val="Normalny"/>
    <w:uiPriority w:val="34"/>
    <w:qFormat/>
    <w:rsid w:val="00DB39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9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40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A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gov.pl%2Fweb%2Frodzina%2Fpodprogram-2023&amp;data=05%7C01%7Canna.urban%40bankizywnosci.pl%7C74a4cb9764ad4362103e08dbb05dbe68%7C6449e09206a046ea8ffe8c254a548771%7C0%7C0%7C638297688898971933%7CUnknown%7CTWFpbGZsb3d8eyJWIjoiMC4wLjAwMDAiLCJQIjoiV2luMzIiLCJBTiI6Ik1haWwiLCJXVCI6Mn0%3D%7C3000%7C%7C%7C&amp;sdata=%2ByDHNkPDkG%2BdojuHN3O56ckmTcmIV4PdKyO7OWIie%2F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cus2-Poz.korczak2022</cp:lastModifiedBy>
  <cp:revision>2</cp:revision>
  <cp:lastPrinted>2023-10-05T10:59:00Z</cp:lastPrinted>
  <dcterms:created xsi:type="dcterms:W3CDTF">2023-11-06T08:52:00Z</dcterms:created>
  <dcterms:modified xsi:type="dcterms:W3CDTF">2023-11-06T08:52:00Z</dcterms:modified>
</cp:coreProperties>
</file>